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0327" w14:textId="2C77468A" w:rsidR="00B466C9" w:rsidRPr="00C50C31" w:rsidRDefault="007E3706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C50C31">
        <w:rPr>
          <w:rFonts w:asciiTheme="minorHAnsi" w:hAnsiTheme="minorHAnsi" w:cstheme="minorHAnsi"/>
          <w:b/>
          <w:bCs/>
          <w:sz w:val="28"/>
          <w:szCs w:val="28"/>
        </w:rPr>
        <w:t>FORMAT PCTO (Percorso Competenze Trasversali Orientamento)</w:t>
      </w:r>
    </w:p>
    <w:p w14:paraId="2AE40F02" w14:textId="77B262A6" w:rsidR="00D858C8" w:rsidRDefault="00D858C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0C31">
        <w:rPr>
          <w:rFonts w:asciiTheme="minorHAnsi" w:hAnsiTheme="minorHAnsi" w:cstheme="minorHAnsi"/>
          <w:b/>
          <w:bCs/>
          <w:sz w:val="28"/>
          <w:szCs w:val="28"/>
        </w:rPr>
        <w:t xml:space="preserve">LICEO </w:t>
      </w:r>
      <w:r w:rsidR="00ED7B8A">
        <w:rPr>
          <w:rFonts w:asciiTheme="minorHAnsi" w:hAnsiTheme="minorHAnsi" w:cstheme="minorHAnsi"/>
          <w:b/>
          <w:bCs/>
          <w:sz w:val="28"/>
          <w:szCs w:val="28"/>
        </w:rPr>
        <w:t>LINGUISTICO</w:t>
      </w:r>
    </w:p>
    <w:p w14:paraId="05B30757" w14:textId="402D40AA" w:rsidR="00BE1B88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168C1B" w14:textId="458C32B4" w:rsidR="00BE1B88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INTEGRAZIONE FORMAT A.S 2019 – 2020 </w:t>
      </w:r>
    </w:p>
    <w:p w14:paraId="2E820C37" w14:textId="21F864E4" w:rsidR="00BE1B88" w:rsidRPr="00C50C31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MODIFICA COMPETENZE</w:t>
      </w:r>
    </w:p>
    <w:p w14:paraId="4B82F40C" w14:textId="42960657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107E224E" w14:textId="51F6D6FD" w:rsidR="00BE1B88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454D2073" w14:textId="43D9CCC4" w:rsidR="00BE1B88" w:rsidRDefault="00BE1B88" w:rsidP="00BE1B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5. Competenze - Abilità - Conoscenze da acquisire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in classe 4^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A.S 2020/21</w:t>
      </w:r>
    </w:p>
    <w:p w14:paraId="4D918B69" w14:textId="77777777" w:rsidR="00ED7B8A" w:rsidRPr="00C50C31" w:rsidRDefault="00ED7B8A" w:rsidP="00BE1B88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D7B8A" w14:paraId="2FD261AA" w14:textId="77777777" w:rsidTr="00EA1A33">
        <w:tc>
          <w:tcPr>
            <w:tcW w:w="4814" w:type="dxa"/>
            <w:gridSpan w:val="2"/>
          </w:tcPr>
          <w:p w14:paraId="098B6650" w14:textId="77777777" w:rsidR="00ED7B8A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43E0BE3D" w14:textId="77777777" w:rsidR="00ED7B8A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1FEF0653" w14:textId="77777777" w:rsidR="00ED7B8A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ED7B8A" w:rsidRPr="00B46857" w14:paraId="78EDB108" w14:textId="77777777" w:rsidTr="00EA1A33">
        <w:tc>
          <w:tcPr>
            <w:tcW w:w="2407" w:type="dxa"/>
            <w:vMerge w:val="restart"/>
          </w:tcPr>
          <w:p w14:paraId="34F9837C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633605E2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sé stessi e individuare le proprie attitudini </w:t>
            </w:r>
          </w:p>
        </w:tc>
        <w:tc>
          <w:tcPr>
            <w:tcW w:w="2407" w:type="dxa"/>
          </w:tcPr>
          <w:p w14:paraId="2A8CA723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70F4C31A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ED7B8A" w:rsidRPr="00B46857" w14:paraId="7D48F642" w14:textId="77777777" w:rsidTr="00EA1A33">
        <w:tc>
          <w:tcPr>
            <w:tcW w:w="2407" w:type="dxa"/>
            <w:vMerge/>
          </w:tcPr>
          <w:p w14:paraId="51AD7205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05FC1C3C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33D3EB49" w14:textId="77777777" w:rsidR="00ED7B8A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14:paraId="63F61FEA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comunicare, anche tramite le nuove tecnologie, la valenza delle esperienze acquisite durante le attività incontro, di scambio e di tirocinio all'estero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335063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6F9FD3E2" w14:textId="77777777" w:rsidR="00ED7B8A" w:rsidRPr="00C439EB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t>Norme generali di sicurezza.</w:t>
            </w:r>
          </w:p>
          <w:p w14:paraId="619070EC" w14:textId="77777777" w:rsidR="00ED7B8A" w:rsidRPr="00B46857" w:rsidRDefault="00ED7B8A" w:rsidP="00EA1A33"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Stili e registri linguistici diversi.</w:t>
            </w:r>
            <w:r w:rsidRPr="00C439EB">
              <w:rPr>
                <w:rFonts w:ascii="Arial" w:hAnsi="Arial" w:cs="Arial"/>
                <w:i/>
                <w:color w:val="000007"/>
                <w:sz w:val="20"/>
                <w:szCs w:val="20"/>
              </w:rPr>
              <w:br/>
            </w:r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Principali strumenti informatici di riferimento.</w:t>
            </w:r>
          </w:p>
        </w:tc>
      </w:tr>
      <w:tr w:rsidR="00ED7B8A" w:rsidRPr="00B46857" w14:paraId="7FFE900D" w14:textId="77777777" w:rsidTr="00EA1A33">
        <w:tc>
          <w:tcPr>
            <w:tcW w:w="2407" w:type="dxa"/>
            <w:vMerge/>
          </w:tcPr>
          <w:p w14:paraId="731C2AB9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1A9FF904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0620C109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319A1AB0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ED7B8A" w:rsidRPr="00B46857" w14:paraId="05ABA568" w14:textId="77777777" w:rsidTr="00EA1A33">
        <w:tc>
          <w:tcPr>
            <w:tcW w:w="2407" w:type="dxa"/>
            <w:vMerge/>
          </w:tcPr>
          <w:p w14:paraId="63E932D0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044F4B94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71132376" w14:textId="77777777" w:rsidR="00ED7B8A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 un interlocutore.</w:t>
            </w:r>
          </w:p>
          <w:p w14:paraId="064456A3" w14:textId="77777777" w:rsidR="00ED7B8A" w:rsidRPr="00C439EB" w:rsidRDefault="00ED7B8A" w:rsidP="00EA1A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Comunicare in modo adeguato ed efficace nei vari ambiti professionali.</w:t>
            </w:r>
          </w:p>
        </w:tc>
        <w:tc>
          <w:tcPr>
            <w:tcW w:w="2407" w:type="dxa"/>
          </w:tcPr>
          <w:p w14:paraId="06BC6CEE" w14:textId="77777777" w:rsidR="00ED7B8A" w:rsidRPr="00B46857" w:rsidRDefault="00ED7B8A" w:rsidP="00EA1A33"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39EB">
              <w:rPr>
                <w:rFonts w:ascii="Arial" w:hAnsi="Arial" w:cs="Arial"/>
                <w:sz w:val="20"/>
                <w:szCs w:val="20"/>
              </w:rPr>
              <w:br/>
              <w:t>Lessico specifico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D7B8A" w:rsidRPr="00B46857" w14:paraId="0D2F879C" w14:textId="77777777" w:rsidTr="00EA1A33">
        <w:tc>
          <w:tcPr>
            <w:tcW w:w="2407" w:type="dxa"/>
          </w:tcPr>
          <w:p w14:paraId="24F52A13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6C5BE395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1C36AC50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Riconosce situazioni di rischio relative al proprio lavoro e attuare comportamenti idonei alla salvaguardia della sicurezza.</w:t>
            </w:r>
          </w:p>
          <w:p w14:paraId="787D432A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788694BF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5E055234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Conoscenza delle principali caratteristiche culturali dei paesi di cui si studia la lingua e la letteratura, anche attraverso gli apporti artistici, musicali, </w:t>
            </w:r>
            <w:r w:rsidRPr="00B46857">
              <w:rPr>
                <w:rFonts w:ascii="Arial" w:hAnsi="Arial" w:cs="Arial"/>
                <w:sz w:val="20"/>
                <w:szCs w:val="20"/>
              </w:rPr>
              <w:lastRenderedPageBreak/>
              <w:t>cinematografici, ecc. che ne narrano la storia e le tradizioni.</w:t>
            </w:r>
          </w:p>
        </w:tc>
      </w:tr>
      <w:tr w:rsidR="00ED7B8A" w:rsidRPr="00C439EB" w14:paraId="7898DAE6" w14:textId="77777777" w:rsidTr="00EA1A33">
        <w:tc>
          <w:tcPr>
            <w:tcW w:w="2407" w:type="dxa"/>
          </w:tcPr>
          <w:p w14:paraId="737222AB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lastRenderedPageBreak/>
              <w:t xml:space="preserve">Competenza imprenditoriale </w:t>
            </w:r>
          </w:p>
        </w:tc>
        <w:tc>
          <w:tcPr>
            <w:tcW w:w="2407" w:type="dxa"/>
          </w:tcPr>
          <w:p w14:paraId="7CA8E065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75B580A5" w14:textId="77777777" w:rsidR="00ED7B8A" w:rsidRPr="00C439EB" w:rsidRDefault="00ED7B8A" w:rsidP="00EA1A33">
            <w:pPr>
              <w:pStyle w:val="NormaleWeb"/>
              <w:shd w:val="clear" w:color="auto" w:fill="FFFFFF"/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4F1520D1" w14:textId="77777777" w:rsidR="00ED7B8A" w:rsidRPr="00C439EB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Teorie della comunicazione.</w:t>
            </w:r>
          </w:p>
        </w:tc>
      </w:tr>
      <w:tr w:rsidR="00ED7B8A" w:rsidRPr="00B46857" w14:paraId="65B8D2F3" w14:textId="77777777" w:rsidTr="00EA1A33">
        <w:tc>
          <w:tcPr>
            <w:tcW w:w="2407" w:type="dxa"/>
          </w:tcPr>
          <w:p w14:paraId="1B1295C1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3307CBAE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4D1D9F63" w14:textId="77777777" w:rsidR="00ED7B8A" w:rsidRDefault="00ED7B8A" w:rsidP="00EA1A3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04787641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1C5D5490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4381CD96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AE2B4CB" w14:textId="77777777" w:rsidR="00BE1B88" w:rsidRPr="00693DAE" w:rsidRDefault="00BE1B88" w:rsidP="00BE1B88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618045DC" w14:textId="35CB59CC" w:rsidR="00331C4E" w:rsidRDefault="00331C4E" w:rsidP="00693DAE">
      <w:pPr>
        <w:rPr>
          <w:rFonts w:asciiTheme="minorHAnsi" w:hAnsiTheme="minorHAnsi" w:cstheme="minorHAnsi"/>
          <w:sz w:val="22"/>
          <w:szCs w:val="22"/>
        </w:rPr>
      </w:pPr>
    </w:p>
    <w:p w14:paraId="5540C6F1" w14:textId="311CF19B" w:rsidR="00BE1B88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609E4162" w14:textId="33F67F1A" w:rsidR="00BE1B88" w:rsidRPr="00C50C31" w:rsidRDefault="00BE1B88" w:rsidP="00BE1B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8. Competenze - Abilità - Conoscenze da acquisire in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5^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A.S 2021-2022</w:t>
      </w:r>
    </w:p>
    <w:p w14:paraId="323F373A" w14:textId="77777777" w:rsidR="00BE1B88" w:rsidRPr="00693DAE" w:rsidRDefault="00BE1B88" w:rsidP="00BE1B88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D7B8A" w14:paraId="61E50DE3" w14:textId="77777777" w:rsidTr="00EA1A33">
        <w:tc>
          <w:tcPr>
            <w:tcW w:w="4814" w:type="dxa"/>
            <w:gridSpan w:val="2"/>
          </w:tcPr>
          <w:p w14:paraId="771C2668" w14:textId="77777777" w:rsidR="00ED7B8A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0DFA54A0" w14:textId="77777777" w:rsidR="00ED7B8A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578D46E1" w14:textId="77777777" w:rsidR="00ED7B8A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ED7B8A" w:rsidRPr="00B46857" w14:paraId="78F12C26" w14:textId="77777777" w:rsidTr="00EA1A33">
        <w:tc>
          <w:tcPr>
            <w:tcW w:w="2407" w:type="dxa"/>
            <w:vMerge w:val="restart"/>
          </w:tcPr>
          <w:p w14:paraId="2B52A9BD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1D467D32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sé stessi e individuare le proprie attitudini </w:t>
            </w:r>
          </w:p>
        </w:tc>
        <w:tc>
          <w:tcPr>
            <w:tcW w:w="2407" w:type="dxa"/>
          </w:tcPr>
          <w:p w14:paraId="343DB038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3D9E3201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ED7B8A" w:rsidRPr="00B46857" w14:paraId="6AD585DE" w14:textId="77777777" w:rsidTr="00EA1A33">
        <w:tc>
          <w:tcPr>
            <w:tcW w:w="2407" w:type="dxa"/>
            <w:vMerge/>
          </w:tcPr>
          <w:p w14:paraId="57379B33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0B49D4DD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2A77D3E4" w14:textId="77777777" w:rsidR="00ED7B8A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14:paraId="52088EBE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comunicare, anche tramite le nuove tecnologie, la valenza delle esperienze acquisite durante le attività incontro, di scambio e di tirocinio all'estero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5902B7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4AC9EB57" w14:textId="77777777" w:rsidR="00ED7B8A" w:rsidRPr="00C439EB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t>Norme generali di sicurezza.</w:t>
            </w:r>
          </w:p>
          <w:p w14:paraId="3F563FAC" w14:textId="77777777" w:rsidR="00ED7B8A" w:rsidRPr="00B46857" w:rsidRDefault="00ED7B8A" w:rsidP="00EA1A33"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Stili e registri linguistici diversi.</w:t>
            </w:r>
            <w:r w:rsidRPr="00C439EB">
              <w:rPr>
                <w:rFonts w:ascii="Arial" w:hAnsi="Arial" w:cs="Arial"/>
                <w:i/>
                <w:color w:val="000007"/>
                <w:sz w:val="20"/>
                <w:szCs w:val="20"/>
              </w:rPr>
              <w:br/>
            </w:r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Principali strumenti informatici di riferimento.</w:t>
            </w:r>
          </w:p>
        </w:tc>
      </w:tr>
      <w:tr w:rsidR="00ED7B8A" w:rsidRPr="00B46857" w14:paraId="04765FAB" w14:textId="77777777" w:rsidTr="00EA1A33">
        <w:tc>
          <w:tcPr>
            <w:tcW w:w="2407" w:type="dxa"/>
            <w:vMerge/>
          </w:tcPr>
          <w:p w14:paraId="1C7D946E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18B40054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4C7D4B1D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7DB78500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ED7B8A" w:rsidRPr="00B46857" w14:paraId="164A7E07" w14:textId="77777777" w:rsidTr="00EA1A33">
        <w:tc>
          <w:tcPr>
            <w:tcW w:w="2407" w:type="dxa"/>
            <w:vMerge/>
          </w:tcPr>
          <w:p w14:paraId="4C40D09A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6D8F8799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3651E8C0" w14:textId="77777777" w:rsidR="00ED7B8A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 un interlocutore.</w:t>
            </w:r>
          </w:p>
          <w:p w14:paraId="7F5AE470" w14:textId="77777777" w:rsidR="00ED7B8A" w:rsidRPr="00C439EB" w:rsidRDefault="00ED7B8A" w:rsidP="00EA1A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lastRenderedPageBreak/>
              <w:t>Comunicare in modo adeguato ed efficace nei vari ambiti professionali.</w:t>
            </w:r>
          </w:p>
        </w:tc>
        <w:tc>
          <w:tcPr>
            <w:tcW w:w="2407" w:type="dxa"/>
          </w:tcPr>
          <w:p w14:paraId="5CFAA2F5" w14:textId="77777777" w:rsidR="00ED7B8A" w:rsidRPr="00B46857" w:rsidRDefault="00ED7B8A" w:rsidP="00EA1A33">
            <w:r w:rsidRPr="00C439EB">
              <w:rPr>
                <w:rFonts w:ascii="Arial" w:hAnsi="Arial" w:cs="Arial"/>
                <w:sz w:val="20"/>
                <w:szCs w:val="20"/>
              </w:rPr>
              <w:lastRenderedPageBreak/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39EB">
              <w:rPr>
                <w:rFonts w:ascii="Arial" w:hAnsi="Arial" w:cs="Arial"/>
                <w:sz w:val="20"/>
                <w:szCs w:val="20"/>
              </w:rPr>
              <w:br/>
              <w:t>Lessico specifico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D7B8A" w:rsidRPr="00B46857" w14:paraId="38B6452E" w14:textId="77777777" w:rsidTr="00EA1A33">
        <w:tc>
          <w:tcPr>
            <w:tcW w:w="2407" w:type="dxa"/>
          </w:tcPr>
          <w:p w14:paraId="42D19109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7CB5CC79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657245BA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Riconosce situazioni di rischio relative al proprio lavoro e attuare comportamenti idonei alla salvaguardia della sicurezza.</w:t>
            </w:r>
          </w:p>
          <w:p w14:paraId="6BE9CF81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03CA6707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06DF1F09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Conoscenza delle principali caratteristiche culturali dei paesi di cui si studia la lingua e la letteratura, anche attraverso gli apporti artistici, musicali, cinematografici, ecc. che ne narrano la storia e le tradizioni.</w:t>
            </w:r>
          </w:p>
        </w:tc>
      </w:tr>
      <w:tr w:rsidR="00ED7B8A" w:rsidRPr="00C439EB" w14:paraId="133612E5" w14:textId="77777777" w:rsidTr="00EA1A33">
        <w:tc>
          <w:tcPr>
            <w:tcW w:w="2407" w:type="dxa"/>
          </w:tcPr>
          <w:p w14:paraId="4388D64B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imprenditoriale </w:t>
            </w:r>
          </w:p>
        </w:tc>
        <w:tc>
          <w:tcPr>
            <w:tcW w:w="2407" w:type="dxa"/>
          </w:tcPr>
          <w:p w14:paraId="7391DA41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3D6ED5BE" w14:textId="77777777" w:rsidR="00ED7B8A" w:rsidRPr="00C439EB" w:rsidRDefault="00ED7B8A" w:rsidP="00EA1A33">
            <w:pPr>
              <w:pStyle w:val="NormaleWeb"/>
              <w:shd w:val="clear" w:color="auto" w:fill="FFFFFF"/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600AA3AD" w14:textId="77777777" w:rsidR="00ED7B8A" w:rsidRPr="00C439EB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Teorie della comunicazione.</w:t>
            </w:r>
          </w:p>
        </w:tc>
      </w:tr>
      <w:tr w:rsidR="00ED7B8A" w:rsidRPr="00B46857" w14:paraId="18FB7616" w14:textId="77777777" w:rsidTr="00EA1A33">
        <w:tc>
          <w:tcPr>
            <w:tcW w:w="2407" w:type="dxa"/>
          </w:tcPr>
          <w:p w14:paraId="1C7F9603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65AABB1E" w14:textId="77777777" w:rsidR="00ED7B8A" w:rsidRPr="00B46857" w:rsidRDefault="00ED7B8A" w:rsidP="00EA1A33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61D9596B" w14:textId="77777777" w:rsidR="00ED7B8A" w:rsidRDefault="00ED7B8A" w:rsidP="00EA1A3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6A4850CF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73510776" w14:textId="77777777" w:rsidR="00ED7B8A" w:rsidRPr="00B46857" w:rsidRDefault="00ED7B8A" w:rsidP="00EA1A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06983A26" w14:textId="77777777" w:rsidR="00ED7B8A" w:rsidRPr="00B46857" w:rsidRDefault="00ED7B8A" w:rsidP="00EA1A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0C7641A" w14:textId="6C5819BA" w:rsidR="00C50C31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sectPr w:rsidR="00C50C31" w:rsidSect="0080652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2101" w14:textId="77777777" w:rsidR="00B07B91" w:rsidRDefault="00B07B91" w:rsidP="00693DAE">
      <w:r>
        <w:separator/>
      </w:r>
    </w:p>
  </w:endnote>
  <w:endnote w:type="continuationSeparator" w:id="0">
    <w:p w14:paraId="3ED44971" w14:textId="77777777" w:rsidR="00B07B91" w:rsidRDefault="00B07B91" w:rsidP="006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C7002" w14:textId="77777777" w:rsidR="00B07B91" w:rsidRDefault="00B07B91" w:rsidP="00693DAE">
      <w:r>
        <w:separator/>
      </w:r>
    </w:p>
  </w:footnote>
  <w:footnote w:type="continuationSeparator" w:id="0">
    <w:p w14:paraId="32238255" w14:textId="77777777" w:rsidR="00B07B91" w:rsidRDefault="00B07B91" w:rsidP="0069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456"/>
    <w:multiLevelType w:val="hybridMultilevel"/>
    <w:tmpl w:val="C2AE4A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E54"/>
    <w:multiLevelType w:val="hybridMultilevel"/>
    <w:tmpl w:val="41665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01EF"/>
    <w:multiLevelType w:val="hybridMultilevel"/>
    <w:tmpl w:val="A330F784"/>
    <w:lvl w:ilvl="0" w:tplc="6DB897B2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C50"/>
    <w:multiLevelType w:val="hybridMultilevel"/>
    <w:tmpl w:val="A4B09844"/>
    <w:lvl w:ilvl="0" w:tplc="D50E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0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4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6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66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6613"/>
    <w:multiLevelType w:val="hybridMultilevel"/>
    <w:tmpl w:val="71CE4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9E7"/>
    <w:multiLevelType w:val="hybridMultilevel"/>
    <w:tmpl w:val="00448820"/>
    <w:lvl w:ilvl="0" w:tplc="6D70F99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994"/>
    <w:multiLevelType w:val="hybridMultilevel"/>
    <w:tmpl w:val="B2D06698"/>
    <w:lvl w:ilvl="0" w:tplc="6DEC5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DF5C4B0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 w:tplc="9604B1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 w:tplc="3D66C3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 w:tplc="31C01B2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 w:tplc="411891C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 w:tplc="4A4A6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 w:tplc="C3FE646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 w:tplc="3CD2BB4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7" w15:restartNumberingAfterBreak="0">
    <w:nsid w:val="275353D9"/>
    <w:multiLevelType w:val="hybridMultilevel"/>
    <w:tmpl w:val="D60AB96E"/>
    <w:lvl w:ilvl="0" w:tplc="426EFE5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31DE"/>
    <w:multiLevelType w:val="hybridMultilevel"/>
    <w:tmpl w:val="907698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7AEA"/>
    <w:multiLevelType w:val="hybridMultilevel"/>
    <w:tmpl w:val="68F611B0"/>
    <w:lvl w:ilvl="0" w:tplc="84CAA08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2D7F"/>
    <w:multiLevelType w:val="hybridMultilevel"/>
    <w:tmpl w:val="3AE850D4"/>
    <w:lvl w:ilvl="0" w:tplc="8130A88C">
      <w:start w:val="1"/>
      <w:numFmt w:val="none"/>
      <w:suff w:val="nothing"/>
      <w:lvlText w:val=""/>
      <w:lvlJc w:val="left"/>
      <w:pPr>
        <w:ind w:left="432" w:hanging="432"/>
      </w:pPr>
    </w:lvl>
    <w:lvl w:ilvl="1" w:tplc="AE488D24">
      <w:start w:val="1"/>
      <w:numFmt w:val="none"/>
      <w:suff w:val="nothing"/>
      <w:lvlText w:val=""/>
      <w:lvlJc w:val="left"/>
      <w:pPr>
        <w:ind w:left="576" w:hanging="576"/>
      </w:pPr>
    </w:lvl>
    <w:lvl w:ilvl="2" w:tplc="2B629684">
      <w:start w:val="1"/>
      <w:numFmt w:val="none"/>
      <w:suff w:val="nothing"/>
      <w:lvlText w:val=""/>
      <w:lvlJc w:val="left"/>
      <w:pPr>
        <w:ind w:left="720" w:hanging="720"/>
      </w:pPr>
    </w:lvl>
    <w:lvl w:ilvl="3" w:tplc="D4740DC6">
      <w:start w:val="1"/>
      <w:numFmt w:val="none"/>
      <w:suff w:val="nothing"/>
      <w:lvlText w:val=""/>
      <w:lvlJc w:val="left"/>
      <w:pPr>
        <w:ind w:left="864" w:hanging="864"/>
      </w:pPr>
    </w:lvl>
    <w:lvl w:ilvl="4" w:tplc="CE924678">
      <w:start w:val="1"/>
      <w:numFmt w:val="none"/>
      <w:suff w:val="nothing"/>
      <w:lvlText w:val=""/>
      <w:lvlJc w:val="left"/>
      <w:pPr>
        <w:ind w:left="1008" w:hanging="1008"/>
      </w:pPr>
    </w:lvl>
    <w:lvl w:ilvl="5" w:tplc="FCB0779C">
      <w:start w:val="1"/>
      <w:numFmt w:val="none"/>
      <w:suff w:val="nothing"/>
      <w:lvlText w:val=""/>
      <w:lvlJc w:val="left"/>
      <w:pPr>
        <w:ind w:left="1152" w:hanging="1152"/>
      </w:pPr>
    </w:lvl>
    <w:lvl w:ilvl="6" w:tplc="1804B41E">
      <w:start w:val="1"/>
      <w:numFmt w:val="none"/>
      <w:suff w:val="nothing"/>
      <w:lvlText w:val=""/>
      <w:lvlJc w:val="left"/>
      <w:pPr>
        <w:ind w:left="1296" w:hanging="1296"/>
      </w:pPr>
    </w:lvl>
    <w:lvl w:ilvl="7" w:tplc="9A60C486">
      <w:start w:val="1"/>
      <w:numFmt w:val="none"/>
      <w:suff w:val="nothing"/>
      <w:lvlText w:val=""/>
      <w:lvlJc w:val="left"/>
      <w:pPr>
        <w:ind w:left="1440" w:hanging="1440"/>
      </w:pPr>
    </w:lvl>
    <w:lvl w:ilvl="8" w:tplc="D214C6E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346D7E83"/>
    <w:multiLevelType w:val="hybridMultilevel"/>
    <w:tmpl w:val="933A9A6C"/>
    <w:lvl w:ilvl="0" w:tplc="4E48A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A54B7"/>
    <w:multiLevelType w:val="hybridMultilevel"/>
    <w:tmpl w:val="ADE6C102"/>
    <w:lvl w:ilvl="0" w:tplc="CEEA761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F689E"/>
    <w:multiLevelType w:val="hybridMultilevel"/>
    <w:tmpl w:val="6E0EB294"/>
    <w:lvl w:ilvl="0" w:tplc="D62A91FA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219BF"/>
    <w:multiLevelType w:val="hybridMultilevel"/>
    <w:tmpl w:val="B1988FE4"/>
    <w:lvl w:ilvl="0" w:tplc="6882AB5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0BC9"/>
    <w:multiLevelType w:val="hybridMultilevel"/>
    <w:tmpl w:val="A6EE79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101DE"/>
    <w:multiLevelType w:val="hybridMultilevel"/>
    <w:tmpl w:val="C3982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F1BF5"/>
    <w:multiLevelType w:val="hybridMultilevel"/>
    <w:tmpl w:val="5C6AE0E2"/>
    <w:lvl w:ilvl="0" w:tplc="539CFED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24A52"/>
    <w:multiLevelType w:val="hybridMultilevel"/>
    <w:tmpl w:val="E0863450"/>
    <w:lvl w:ilvl="0" w:tplc="B450D42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79C68E8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 w:tplc="25EA0F2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8D69798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 w:tplc="13F4C7D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CA69AF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E90244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CAC08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EB03AE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9"/>
  </w:num>
  <w:num w:numId="17">
    <w:abstractNumId w:val="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9"/>
    <w:rsid w:val="00080E07"/>
    <w:rsid w:val="00222371"/>
    <w:rsid w:val="0032698E"/>
    <w:rsid w:val="00331C4E"/>
    <w:rsid w:val="003E2972"/>
    <w:rsid w:val="00502DE8"/>
    <w:rsid w:val="00693DAE"/>
    <w:rsid w:val="00755E02"/>
    <w:rsid w:val="007E3706"/>
    <w:rsid w:val="00885E98"/>
    <w:rsid w:val="008D0A60"/>
    <w:rsid w:val="00974588"/>
    <w:rsid w:val="00975B86"/>
    <w:rsid w:val="00B07B91"/>
    <w:rsid w:val="00B466C9"/>
    <w:rsid w:val="00B81C5D"/>
    <w:rsid w:val="00BE1B88"/>
    <w:rsid w:val="00C50C31"/>
    <w:rsid w:val="00C530C5"/>
    <w:rsid w:val="00C675B3"/>
    <w:rsid w:val="00C8313E"/>
    <w:rsid w:val="00D01EF2"/>
    <w:rsid w:val="00D333BE"/>
    <w:rsid w:val="00D858C8"/>
    <w:rsid w:val="00E403CC"/>
    <w:rsid w:val="00EB0C1E"/>
    <w:rsid w:val="00ED7B8A"/>
    <w:rsid w:val="00F06629"/>
    <w:rsid w:val="00F10AC3"/>
    <w:rsid w:val="00F703A7"/>
    <w:rsid w:val="00F9CF28"/>
    <w:rsid w:val="01B739F2"/>
    <w:rsid w:val="048B81D4"/>
    <w:rsid w:val="0685A6FC"/>
    <w:rsid w:val="069BB95B"/>
    <w:rsid w:val="094E2244"/>
    <w:rsid w:val="11D7AAAE"/>
    <w:rsid w:val="1353C1B0"/>
    <w:rsid w:val="14D49CEA"/>
    <w:rsid w:val="14ECA390"/>
    <w:rsid w:val="1A2B6DC0"/>
    <w:rsid w:val="1CE5DCAB"/>
    <w:rsid w:val="1D90130D"/>
    <w:rsid w:val="20874F42"/>
    <w:rsid w:val="22069AC4"/>
    <w:rsid w:val="223CF265"/>
    <w:rsid w:val="230C6CD0"/>
    <w:rsid w:val="266AA17B"/>
    <w:rsid w:val="26863746"/>
    <w:rsid w:val="2CAD1715"/>
    <w:rsid w:val="2DA1EE80"/>
    <w:rsid w:val="2E8FC5D4"/>
    <w:rsid w:val="2EF43035"/>
    <w:rsid w:val="2F43FC5A"/>
    <w:rsid w:val="310B0217"/>
    <w:rsid w:val="32E61DC6"/>
    <w:rsid w:val="36EEAD70"/>
    <w:rsid w:val="38B23668"/>
    <w:rsid w:val="39626A76"/>
    <w:rsid w:val="3A019222"/>
    <w:rsid w:val="3C0F9DA2"/>
    <w:rsid w:val="3C88AED6"/>
    <w:rsid w:val="3F99C431"/>
    <w:rsid w:val="3FC2579E"/>
    <w:rsid w:val="48A7FD85"/>
    <w:rsid w:val="48CC282C"/>
    <w:rsid w:val="4D33597D"/>
    <w:rsid w:val="4ECA8C2C"/>
    <w:rsid w:val="4F71DEEE"/>
    <w:rsid w:val="52B0BB3C"/>
    <w:rsid w:val="53D9C07B"/>
    <w:rsid w:val="576E4FC8"/>
    <w:rsid w:val="58CDAA6D"/>
    <w:rsid w:val="5AF0D25A"/>
    <w:rsid w:val="604C53DB"/>
    <w:rsid w:val="61E0F2B9"/>
    <w:rsid w:val="61E148BB"/>
    <w:rsid w:val="6309993E"/>
    <w:rsid w:val="63E6388F"/>
    <w:rsid w:val="671CDE20"/>
    <w:rsid w:val="6967BFD5"/>
    <w:rsid w:val="696E3AC1"/>
    <w:rsid w:val="69C09EE9"/>
    <w:rsid w:val="6CEFC32F"/>
    <w:rsid w:val="700A4B4A"/>
    <w:rsid w:val="7176169B"/>
    <w:rsid w:val="72260DF6"/>
    <w:rsid w:val="74D5606C"/>
    <w:rsid w:val="7503B67A"/>
    <w:rsid w:val="75A0BFDC"/>
    <w:rsid w:val="7922C9F1"/>
    <w:rsid w:val="795A31BF"/>
    <w:rsid w:val="7A59345C"/>
    <w:rsid w:val="7B04F207"/>
    <w:rsid w:val="7C05350C"/>
    <w:rsid w:val="7E16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EA8"/>
  <w15:chartTrackingRefBased/>
  <w15:docId w15:val="{CC755200-967D-4F50-8D39-364F010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66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2">
    <w:name w:val="heading 2"/>
    <w:basedOn w:val="Normale"/>
    <w:link w:val="Titolo2Carattere"/>
    <w:qFormat/>
    <w:rsid w:val="00B466C9"/>
    <w:pPr>
      <w:numPr>
        <w:ilvl w:val="1"/>
        <w:numId w:val="2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B466C9"/>
    <w:pPr>
      <w:numPr>
        <w:ilvl w:val="3"/>
        <w:numId w:val="2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B466C9"/>
    <w:rPr>
      <w:rFonts w:ascii="Arial Unicode MS" w:eastAsia="Arial Unicode MS" w:hAnsi="Arial Unicode MS" w:cs="Arial Unicode MS"/>
      <w:b/>
      <w:bCs/>
      <w:color w:val="00000A"/>
      <w:sz w:val="36"/>
      <w:szCs w:val="36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B466C9"/>
    <w:rPr>
      <w:rFonts w:ascii="Arial Unicode MS" w:eastAsia="Arial Unicode MS" w:hAnsi="Arial Unicode MS" w:cs="Arial Unicode MS"/>
      <w:b/>
      <w:bCs/>
      <w:color w:val="00000A"/>
      <w:sz w:val="24"/>
      <w:szCs w:val="24"/>
      <w:lang w:eastAsia="zh-CN"/>
    </w:rPr>
  </w:style>
  <w:style w:type="paragraph" w:styleId="Iniziomodulo-z">
    <w:name w:val="HTML Top of Form"/>
    <w:basedOn w:val="Normale"/>
    <w:link w:val="Iniziomodulo-zCarattere"/>
    <w:qFormat/>
    <w:rsid w:val="00B466C9"/>
    <w:pPr>
      <w:pBdr>
        <w:bottom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Finemodulo-z">
    <w:name w:val="HTML Bottom of Form"/>
    <w:basedOn w:val="Normale"/>
    <w:link w:val="Finemodulo-zCarattere"/>
    <w:qFormat/>
    <w:rsid w:val="00B466C9"/>
    <w:pPr>
      <w:pBdr>
        <w:top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B466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1C4E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rsid w:val="00ED7B8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398092625CD43AD0FC860FB721D85" ma:contentTypeVersion="2" ma:contentTypeDescription="Creare un nuovo documento." ma:contentTypeScope="" ma:versionID="01a88c80f16078702d68c418e3555ba0">
  <xsd:schema xmlns:xsd="http://www.w3.org/2001/XMLSchema" xmlns:xs="http://www.w3.org/2001/XMLSchema" xmlns:p="http://schemas.microsoft.com/office/2006/metadata/properties" xmlns:ns2="acbfd2a1-e7a5-4c05-9e63-25435dccb46c" targetNamespace="http://schemas.microsoft.com/office/2006/metadata/properties" ma:root="true" ma:fieldsID="58ca9a711a04fbc7abf01fa4082bdaec" ns2:_="">
    <xsd:import namespace="acbfd2a1-e7a5-4c05-9e63-25435dcc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d2a1-e7a5-4c05-9e63-25435dcc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63252-2C4C-4229-8F01-416AE4EF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fd2a1-e7a5-4c05-9e63-25435dcc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03FD-594B-44C3-A84E-4C04C2FD6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7BEAE-A3DD-4D7C-9D33-14C805940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EDOARDA BRAMBILLA</dc:creator>
  <cp:keywords/>
  <dc:description/>
  <cp:lastModifiedBy>FRANCESCA VILLA</cp:lastModifiedBy>
  <cp:revision>2</cp:revision>
  <dcterms:created xsi:type="dcterms:W3CDTF">2020-10-08T18:58:00Z</dcterms:created>
  <dcterms:modified xsi:type="dcterms:W3CDTF">2020-10-08T18:58:00Z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0x010100A58398092625CD43AD0FC860FB721D85</vt:lpwstr>
  </property>
</Properties>
</file>